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40E" w:rsidRDefault="0031240E" w:rsidP="0031240E">
      <w:pPr>
        <w:rPr>
          <w:rFonts w:ascii="黑体" w:eastAsia="黑体" w:hAnsi="黑体" w:cs="黑体"/>
          <w:sz w:val="32"/>
          <w:szCs w:val="32"/>
        </w:rPr>
      </w:pPr>
      <w:r>
        <w:rPr>
          <w:rFonts w:ascii="黑体" w:eastAsia="黑体" w:hAnsi="黑体" w:cs="黑体" w:hint="eastAsia"/>
          <w:sz w:val="32"/>
          <w:szCs w:val="32"/>
        </w:rPr>
        <w:t>附件1</w:t>
      </w:r>
    </w:p>
    <w:p w:rsidR="0031240E" w:rsidRDefault="0031240E" w:rsidP="0031240E"/>
    <w:p w:rsidR="0031240E" w:rsidRDefault="0031240E" w:rsidP="0031240E">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2024年全区文化(群艺)馆美术业务骨干能力培训班报名回执</w:t>
      </w:r>
    </w:p>
    <w:p w:rsidR="0031240E" w:rsidRDefault="0031240E" w:rsidP="0031240E">
      <w:pPr>
        <w:jc w:val="center"/>
        <w:rPr>
          <w:rFonts w:ascii="方正小标宋_GBK" w:eastAsia="方正小标宋_GBK" w:hAnsi="方正小标宋_GBK" w:cs="方正小标宋_GBK"/>
          <w:sz w:val="36"/>
          <w:szCs w:val="36"/>
        </w:rPr>
      </w:pPr>
    </w:p>
    <w:p w:rsidR="0031240E" w:rsidRDefault="0031240E" w:rsidP="0031240E">
      <w:pPr>
        <w:rPr>
          <w:rFonts w:ascii="仿宋_GB2312" w:eastAsia="仿宋_GB2312" w:hAnsi="仿宋_GB2312" w:cs="仿宋_GB2312"/>
          <w:sz w:val="28"/>
          <w:szCs w:val="28"/>
        </w:rPr>
      </w:pPr>
      <w:r>
        <w:rPr>
          <w:rFonts w:ascii="仿宋_GB2312" w:eastAsia="仿宋_GB2312" w:hAnsi="仿宋_GB2312" w:cs="仿宋_GB2312" w:hint="eastAsia"/>
          <w:sz w:val="28"/>
          <w:szCs w:val="28"/>
        </w:rPr>
        <w:t>盟市文化（群艺）馆：（盖章）</w:t>
      </w:r>
      <w:bookmarkStart w:id="0" w:name="_GoBack"/>
      <w:bookmarkEnd w:id="0"/>
    </w:p>
    <w:tbl>
      <w:tblPr>
        <w:tblStyle w:val="TableNormal"/>
        <w:tblW w:w="140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30"/>
        <w:gridCol w:w="1594"/>
        <w:gridCol w:w="3956"/>
        <w:gridCol w:w="2475"/>
        <w:gridCol w:w="1312"/>
        <w:gridCol w:w="2775"/>
      </w:tblGrid>
      <w:tr w:rsidR="0031240E" w:rsidTr="004D39A8">
        <w:trPr>
          <w:trHeight w:val="553"/>
        </w:trPr>
        <w:tc>
          <w:tcPr>
            <w:tcW w:w="1930" w:type="dxa"/>
            <w:vAlign w:val="center"/>
          </w:tcPr>
          <w:p w:rsidR="0031240E" w:rsidRDefault="0031240E" w:rsidP="004D39A8">
            <w:pPr>
              <w:jc w:val="center"/>
              <w:rPr>
                <w:rFonts w:ascii="仿宋_GB2312" w:eastAsia="仿宋_GB2312" w:hAnsi="仿宋_GB2312" w:cs="仿宋_GB2312"/>
                <w:b/>
                <w:bCs/>
                <w:sz w:val="24"/>
              </w:rPr>
            </w:pPr>
            <w:r>
              <w:rPr>
                <w:rFonts w:ascii="仿宋_GB2312" w:eastAsia="仿宋_GB2312" w:hAnsi="仿宋_GB2312" w:cs="仿宋_GB2312" w:hint="eastAsia"/>
                <w:b/>
                <w:bCs/>
                <w:sz w:val="24"/>
              </w:rPr>
              <w:t>姓名</w:t>
            </w:r>
          </w:p>
        </w:tc>
        <w:tc>
          <w:tcPr>
            <w:tcW w:w="1594" w:type="dxa"/>
            <w:vAlign w:val="center"/>
          </w:tcPr>
          <w:p w:rsidR="0031240E" w:rsidRDefault="0031240E" w:rsidP="004D39A8">
            <w:pPr>
              <w:jc w:val="center"/>
              <w:rPr>
                <w:rFonts w:ascii="仿宋_GB2312" w:eastAsia="仿宋_GB2312" w:hAnsi="仿宋_GB2312" w:cs="仿宋_GB2312"/>
                <w:b/>
                <w:bCs/>
                <w:sz w:val="24"/>
              </w:rPr>
            </w:pPr>
            <w:r>
              <w:rPr>
                <w:rFonts w:ascii="仿宋_GB2312" w:eastAsia="仿宋_GB2312" w:hAnsi="仿宋_GB2312" w:cs="仿宋_GB2312" w:hint="eastAsia"/>
                <w:b/>
                <w:bCs/>
                <w:sz w:val="24"/>
              </w:rPr>
              <w:t>性别</w:t>
            </w:r>
          </w:p>
        </w:tc>
        <w:tc>
          <w:tcPr>
            <w:tcW w:w="3956" w:type="dxa"/>
            <w:vAlign w:val="center"/>
          </w:tcPr>
          <w:p w:rsidR="0031240E" w:rsidRDefault="0031240E" w:rsidP="004D39A8">
            <w:pPr>
              <w:jc w:val="center"/>
              <w:rPr>
                <w:rFonts w:ascii="仿宋_GB2312" w:eastAsia="仿宋_GB2312" w:hAnsi="仿宋_GB2312" w:cs="仿宋_GB2312"/>
                <w:b/>
                <w:bCs/>
                <w:sz w:val="24"/>
              </w:rPr>
            </w:pPr>
            <w:r>
              <w:rPr>
                <w:rFonts w:ascii="仿宋_GB2312" w:eastAsia="仿宋_GB2312" w:hAnsi="仿宋_GB2312" w:cs="仿宋_GB2312" w:hint="eastAsia"/>
                <w:b/>
                <w:bCs/>
                <w:sz w:val="24"/>
              </w:rPr>
              <w:t>单位</w:t>
            </w:r>
          </w:p>
        </w:tc>
        <w:tc>
          <w:tcPr>
            <w:tcW w:w="2475" w:type="dxa"/>
            <w:vAlign w:val="center"/>
          </w:tcPr>
          <w:p w:rsidR="0031240E" w:rsidRDefault="0031240E" w:rsidP="004D39A8">
            <w:pPr>
              <w:jc w:val="center"/>
              <w:rPr>
                <w:rFonts w:ascii="仿宋_GB2312" w:eastAsia="仿宋_GB2312" w:hAnsi="仿宋_GB2312" w:cs="仿宋_GB2312"/>
                <w:b/>
                <w:bCs/>
                <w:sz w:val="24"/>
              </w:rPr>
            </w:pPr>
            <w:r>
              <w:rPr>
                <w:rFonts w:ascii="仿宋_GB2312" w:eastAsia="仿宋_GB2312" w:hAnsi="仿宋_GB2312" w:cs="仿宋_GB2312" w:hint="eastAsia"/>
                <w:b/>
                <w:bCs/>
                <w:sz w:val="24"/>
              </w:rPr>
              <w:t>专业方向</w:t>
            </w:r>
          </w:p>
        </w:tc>
        <w:tc>
          <w:tcPr>
            <w:tcW w:w="1312" w:type="dxa"/>
            <w:vAlign w:val="center"/>
          </w:tcPr>
          <w:p w:rsidR="0031240E" w:rsidRDefault="0031240E" w:rsidP="004D39A8">
            <w:pPr>
              <w:jc w:val="center"/>
              <w:rPr>
                <w:rFonts w:ascii="仿宋_GB2312" w:eastAsia="仿宋_GB2312" w:hAnsi="仿宋_GB2312" w:cs="仿宋_GB2312"/>
                <w:b/>
                <w:bCs/>
                <w:sz w:val="24"/>
              </w:rPr>
            </w:pPr>
            <w:r>
              <w:rPr>
                <w:rFonts w:ascii="仿宋_GB2312" w:eastAsia="仿宋_GB2312" w:hAnsi="仿宋_GB2312" w:cs="仿宋_GB2312" w:hint="eastAsia"/>
                <w:b/>
                <w:bCs/>
                <w:sz w:val="24"/>
              </w:rPr>
              <w:t>职务</w:t>
            </w:r>
          </w:p>
        </w:tc>
        <w:tc>
          <w:tcPr>
            <w:tcW w:w="2775" w:type="dxa"/>
            <w:vAlign w:val="center"/>
          </w:tcPr>
          <w:p w:rsidR="0031240E" w:rsidRDefault="0031240E" w:rsidP="004D39A8">
            <w:pPr>
              <w:jc w:val="center"/>
              <w:rPr>
                <w:rFonts w:ascii="仿宋_GB2312" w:eastAsia="仿宋_GB2312" w:hAnsi="仿宋_GB2312" w:cs="仿宋_GB2312"/>
                <w:b/>
                <w:bCs/>
                <w:sz w:val="24"/>
              </w:rPr>
            </w:pPr>
            <w:r>
              <w:rPr>
                <w:rFonts w:ascii="仿宋_GB2312" w:eastAsia="仿宋_GB2312" w:hAnsi="仿宋_GB2312" w:cs="仿宋_GB2312" w:hint="eastAsia"/>
                <w:b/>
                <w:bCs/>
                <w:sz w:val="24"/>
              </w:rPr>
              <w:t>电话</w:t>
            </w:r>
          </w:p>
        </w:tc>
      </w:tr>
      <w:tr w:rsidR="0031240E" w:rsidTr="004D39A8">
        <w:trPr>
          <w:trHeight w:val="539"/>
        </w:trPr>
        <w:tc>
          <w:tcPr>
            <w:tcW w:w="1930" w:type="dxa"/>
            <w:vAlign w:val="center"/>
          </w:tcPr>
          <w:p w:rsidR="0031240E" w:rsidRDefault="0031240E" w:rsidP="004D39A8">
            <w:pPr>
              <w:jc w:val="center"/>
            </w:pPr>
          </w:p>
        </w:tc>
        <w:tc>
          <w:tcPr>
            <w:tcW w:w="1594" w:type="dxa"/>
            <w:vAlign w:val="center"/>
          </w:tcPr>
          <w:p w:rsidR="0031240E" w:rsidRDefault="0031240E" w:rsidP="004D39A8">
            <w:pPr>
              <w:jc w:val="center"/>
            </w:pPr>
          </w:p>
        </w:tc>
        <w:tc>
          <w:tcPr>
            <w:tcW w:w="3956" w:type="dxa"/>
            <w:vAlign w:val="center"/>
          </w:tcPr>
          <w:p w:rsidR="0031240E" w:rsidRDefault="0031240E" w:rsidP="004D39A8">
            <w:pPr>
              <w:jc w:val="center"/>
            </w:pPr>
          </w:p>
        </w:tc>
        <w:tc>
          <w:tcPr>
            <w:tcW w:w="2475" w:type="dxa"/>
            <w:vAlign w:val="center"/>
          </w:tcPr>
          <w:p w:rsidR="0031240E" w:rsidRDefault="0031240E" w:rsidP="004D39A8">
            <w:pPr>
              <w:jc w:val="center"/>
            </w:pPr>
          </w:p>
        </w:tc>
        <w:tc>
          <w:tcPr>
            <w:tcW w:w="1312" w:type="dxa"/>
            <w:vAlign w:val="center"/>
          </w:tcPr>
          <w:p w:rsidR="0031240E" w:rsidRDefault="0031240E" w:rsidP="004D39A8">
            <w:pPr>
              <w:jc w:val="center"/>
            </w:pPr>
          </w:p>
        </w:tc>
        <w:tc>
          <w:tcPr>
            <w:tcW w:w="2775" w:type="dxa"/>
            <w:vAlign w:val="center"/>
          </w:tcPr>
          <w:p w:rsidR="0031240E" w:rsidRDefault="0031240E" w:rsidP="004D39A8">
            <w:pPr>
              <w:jc w:val="center"/>
            </w:pPr>
          </w:p>
        </w:tc>
      </w:tr>
      <w:tr w:rsidR="0031240E" w:rsidTr="004D39A8">
        <w:trPr>
          <w:trHeight w:val="539"/>
        </w:trPr>
        <w:tc>
          <w:tcPr>
            <w:tcW w:w="1930" w:type="dxa"/>
            <w:vAlign w:val="center"/>
          </w:tcPr>
          <w:p w:rsidR="0031240E" w:rsidRDefault="0031240E" w:rsidP="004D39A8">
            <w:pPr>
              <w:jc w:val="center"/>
            </w:pPr>
          </w:p>
        </w:tc>
        <w:tc>
          <w:tcPr>
            <w:tcW w:w="1594" w:type="dxa"/>
            <w:vAlign w:val="center"/>
          </w:tcPr>
          <w:p w:rsidR="0031240E" w:rsidRDefault="0031240E" w:rsidP="004D39A8">
            <w:pPr>
              <w:jc w:val="center"/>
            </w:pPr>
          </w:p>
        </w:tc>
        <w:tc>
          <w:tcPr>
            <w:tcW w:w="3956" w:type="dxa"/>
            <w:vAlign w:val="center"/>
          </w:tcPr>
          <w:p w:rsidR="0031240E" w:rsidRDefault="0031240E" w:rsidP="004D39A8">
            <w:pPr>
              <w:jc w:val="center"/>
            </w:pPr>
          </w:p>
        </w:tc>
        <w:tc>
          <w:tcPr>
            <w:tcW w:w="2475" w:type="dxa"/>
            <w:vAlign w:val="center"/>
          </w:tcPr>
          <w:p w:rsidR="0031240E" w:rsidRDefault="0031240E" w:rsidP="004D39A8">
            <w:pPr>
              <w:jc w:val="center"/>
            </w:pPr>
          </w:p>
        </w:tc>
        <w:tc>
          <w:tcPr>
            <w:tcW w:w="1312" w:type="dxa"/>
            <w:vAlign w:val="center"/>
          </w:tcPr>
          <w:p w:rsidR="0031240E" w:rsidRDefault="0031240E" w:rsidP="004D39A8">
            <w:pPr>
              <w:jc w:val="center"/>
            </w:pPr>
          </w:p>
        </w:tc>
        <w:tc>
          <w:tcPr>
            <w:tcW w:w="2775" w:type="dxa"/>
            <w:vAlign w:val="center"/>
          </w:tcPr>
          <w:p w:rsidR="0031240E" w:rsidRDefault="0031240E" w:rsidP="004D39A8">
            <w:pPr>
              <w:jc w:val="center"/>
            </w:pPr>
          </w:p>
        </w:tc>
      </w:tr>
      <w:tr w:rsidR="0031240E" w:rsidTr="004D39A8">
        <w:trPr>
          <w:trHeight w:val="549"/>
        </w:trPr>
        <w:tc>
          <w:tcPr>
            <w:tcW w:w="1930" w:type="dxa"/>
            <w:vAlign w:val="center"/>
          </w:tcPr>
          <w:p w:rsidR="0031240E" w:rsidRDefault="0031240E" w:rsidP="004D39A8">
            <w:pPr>
              <w:jc w:val="center"/>
            </w:pPr>
          </w:p>
        </w:tc>
        <w:tc>
          <w:tcPr>
            <w:tcW w:w="1594" w:type="dxa"/>
            <w:vAlign w:val="center"/>
          </w:tcPr>
          <w:p w:rsidR="0031240E" w:rsidRDefault="0031240E" w:rsidP="004D39A8">
            <w:pPr>
              <w:jc w:val="center"/>
            </w:pPr>
          </w:p>
        </w:tc>
        <w:tc>
          <w:tcPr>
            <w:tcW w:w="3956" w:type="dxa"/>
            <w:vAlign w:val="center"/>
          </w:tcPr>
          <w:p w:rsidR="0031240E" w:rsidRDefault="0031240E" w:rsidP="004D39A8">
            <w:pPr>
              <w:jc w:val="center"/>
            </w:pPr>
          </w:p>
        </w:tc>
        <w:tc>
          <w:tcPr>
            <w:tcW w:w="2475" w:type="dxa"/>
            <w:vAlign w:val="center"/>
          </w:tcPr>
          <w:p w:rsidR="0031240E" w:rsidRDefault="0031240E" w:rsidP="004D39A8">
            <w:pPr>
              <w:jc w:val="center"/>
            </w:pPr>
          </w:p>
        </w:tc>
        <w:tc>
          <w:tcPr>
            <w:tcW w:w="1312" w:type="dxa"/>
            <w:vAlign w:val="center"/>
          </w:tcPr>
          <w:p w:rsidR="0031240E" w:rsidRDefault="0031240E" w:rsidP="004D39A8">
            <w:pPr>
              <w:jc w:val="center"/>
            </w:pPr>
          </w:p>
        </w:tc>
        <w:tc>
          <w:tcPr>
            <w:tcW w:w="2775" w:type="dxa"/>
            <w:vAlign w:val="center"/>
          </w:tcPr>
          <w:p w:rsidR="0031240E" w:rsidRDefault="0031240E" w:rsidP="004D39A8">
            <w:pPr>
              <w:jc w:val="center"/>
            </w:pPr>
          </w:p>
        </w:tc>
      </w:tr>
      <w:tr w:rsidR="0031240E" w:rsidTr="004D39A8">
        <w:trPr>
          <w:trHeight w:val="549"/>
        </w:trPr>
        <w:tc>
          <w:tcPr>
            <w:tcW w:w="1930" w:type="dxa"/>
            <w:vAlign w:val="center"/>
          </w:tcPr>
          <w:p w:rsidR="0031240E" w:rsidRDefault="0031240E" w:rsidP="004D39A8">
            <w:pPr>
              <w:jc w:val="center"/>
            </w:pPr>
          </w:p>
        </w:tc>
        <w:tc>
          <w:tcPr>
            <w:tcW w:w="1594" w:type="dxa"/>
            <w:vAlign w:val="center"/>
          </w:tcPr>
          <w:p w:rsidR="0031240E" w:rsidRDefault="0031240E" w:rsidP="004D39A8">
            <w:pPr>
              <w:jc w:val="center"/>
            </w:pPr>
          </w:p>
        </w:tc>
        <w:tc>
          <w:tcPr>
            <w:tcW w:w="3956" w:type="dxa"/>
            <w:vAlign w:val="center"/>
          </w:tcPr>
          <w:p w:rsidR="0031240E" w:rsidRDefault="0031240E" w:rsidP="004D39A8">
            <w:pPr>
              <w:jc w:val="center"/>
            </w:pPr>
          </w:p>
        </w:tc>
        <w:tc>
          <w:tcPr>
            <w:tcW w:w="2475" w:type="dxa"/>
            <w:vAlign w:val="center"/>
          </w:tcPr>
          <w:p w:rsidR="0031240E" w:rsidRDefault="0031240E" w:rsidP="004D39A8">
            <w:pPr>
              <w:jc w:val="center"/>
            </w:pPr>
          </w:p>
        </w:tc>
        <w:tc>
          <w:tcPr>
            <w:tcW w:w="1312" w:type="dxa"/>
            <w:vAlign w:val="center"/>
          </w:tcPr>
          <w:p w:rsidR="0031240E" w:rsidRDefault="0031240E" w:rsidP="004D39A8">
            <w:pPr>
              <w:jc w:val="center"/>
            </w:pPr>
          </w:p>
        </w:tc>
        <w:tc>
          <w:tcPr>
            <w:tcW w:w="2775" w:type="dxa"/>
            <w:vAlign w:val="center"/>
          </w:tcPr>
          <w:p w:rsidR="0031240E" w:rsidRDefault="0031240E" w:rsidP="004D39A8">
            <w:pPr>
              <w:jc w:val="center"/>
            </w:pPr>
          </w:p>
        </w:tc>
      </w:tr>
      <w:tr w:rsidR="0031240E" w:rsidTr="004D39A8">
        <w:trPr>
          <w:trHeight w:val="538"/>
        </w:trPr>
        <w:tc>
          <w:tcPr>
            <w:tcW w:w="1930" w:type="dxa"/>
            <w:vAlign w:val="center"/>
          </w:tcPr>
          <w:p w:rsidR="0031240E" w:rsidRDefault="0031240E" w:rsidP="004D39A8">
            <w:pPr>
              <w:jc w:val="center"/>
            </w:pPr>
          </w:p>
        </w:tc>
        <w:tc>
          <w:tcPr>
            <w:tcW w:w="1594" w:type="dxa"/>
            <w:vAlign w:val="center"/>
          </w:tcPr>
          <w:p w:rsidR="0031240E" w:rsidRDefault="0031240E" w:rsidP="004D39A8">
            <w:pPr>
              <w:jc w:val="center"/>
            </w:pPr>
          </w:p>
        </w:tc>
        <w:tc>
          <w:tcPr>
            <w:tcW w:w="3956" w:type="dxa"/>
            <w:vAlign w:val="center"/>
          </w:tcPr>
          <w:p w:rsidR="0031240E" w:rsidRDefault="0031240E" w:rsidP="004D39A8">
            <w:pPr>
              <w:jc w:val="center"/>
            </w:pPr>
          </w:p>
        </w:tc>
        <w:tc>
          <w:tcPr>
            <w:tcW w:w="2475" w:type="dxa"/>
            <w:vAlign w:val="center"/>
          </w:tcPr>
          <w:p w:rsidR="0031240E" w:rsidRDefault="0031240E" w:rsidP="004D39A8">
            <w:pPr>
              <w:jc w:val="center"/>
            </w:pPr>
          </w:p>
        </w:tc>
        <w:tc>
          <w:tcPr>
            <w:tcW w:w="1312" w:type="dxa"/>
            <w:vAlign w:val="center"/>
          </w:tcPr>
          <w:p w:rsidR="0031240E" w:rsidRDefault="0031240E" w:rsidP="004D39A8">
            <w:pPr>
              <w:jc w:val="center"/>
            </w:pPr>
          </w:p>
        </w:tc>
        <w:tc>
          <w:tcPr>
            <w:tcW w:w="2775" w:type="dxa"/>
            <w:vAlign w:val="center"/>
          </w:tcPr>
          <w:p w:rsidR="0031240E" w:rsidRDefault="0031240E" w:rsidP="004D39A8">
            <w:pPr>
              <w:jc w:val="center"/>
            </w:pPr>
          </w:p>
        </w:tc>
      </w:tr>
    </w:tbl>
    <w:p w:rsidR="0031240E" w:rsidRDefault="0031240E" w:rsidP="0031240E">
      <w:pPr>
        <w:rPr>
          <w:rFonts w:ascii="仿宋_GB2312" w:eastAsia="仿宋_GB2312" w:hAnsi="仿宋_GB2312" w:cs="仿宋_GB2312"/>
          <w:sz w:val="28"/>
          <w:szCs w:val="28"/>
        </w:rPr>
      </w:pPr>
      <w:r>
        <w:rPr>
          <w:rFonts w:ascii="仿宋_GB2312" w:eastAsia="仿宋_GB2312" w:hAnsi="仿宋_GB2312" w:cs="仿宋_GB2312" w:hint="eastAsia"/>
          <w:sz w:val="28"/>
          <w:szCs w:val="28"/>
        </w:rPr>
        <w:t>备注：如人员、行程临时有变更，有特殊用餐需求，请及时和工作人员联系，以便做出调整安排。请将报名回执发送至邮箱nmgwhgmsb@163.com。</w:t>
      </w:r>
    </w:p>
    <w:p w:rsidR="0031240E" w:rsidRDefault="0031240E" w:rsidP="0031240E">
      <w:pPr>
        <w:rPr>
          <w:rFonts w:ascii="仿宋_GB2312" w:eastAsia="仿宋_GB2312" w:hAnsi="仿宋_GB2312" w:cs="仿宋_GB2312"/>
          <w:sz w:val="32"/>
          <w:szCs w:val="32"/>
        </w:rPr>
        <w:sectPr w:rsidR="0031240E">
          <w:pgSz w:w="16838" w:h="11906" w:orient="landscape"/>
          <w:pgMar w:top="1587" w:right="2098" w:bottom="1474" w:left="1984" w:header="851" w:footer="992" w:gutter="0"/>
          <w:cols w:space="425"/>
          <w:docGrid w:type="lines" w:linePitch="312"/>
        </w:sectPr>
      </w:pPr>
    </w:p>
    <w:p w:rsidR="0031240E" w:rsidRDefault="0031240E" w:rsidP="0031240E">
      <w:pPr>
        <w:rPr>
          <w:rFonts w:ascii="黑体" w:eastAsia="黑体" w:hAnsi="黑体" w:cs="黑体"/>
          <w:sz w:val="32"/>
          <w:szCs w:val="32"/>
        </w:rPr>
      </w:pPr>
      <w:r>
        <w:rPr>
          <w:rFonts w:ascii="黑体" w:eastAsia="黑体" w:hAnsi="黑体" w:cs="黑体" w:hint="eastAsia"/>
          <w:sz w:val="32"/>
          <w:szCs w:val="32"/>
        </w:rPr>
        <w:lastRenderedPageBreak/>
        <w:t>附件2</w:t>
      </w:r>
    </w:p>
    <w:p w:rsidR="0031240E" w:rsidRDefault="0031240E" w:rsidP="0031240E">
      <w:pPr>
        <w:rPr>
          <w:rFonts w:ascii="仿宋_GB2312" w:eastAsia="仿宋_GB2312" w:hAnsi="仿宋_GB2312" w:cs="仿宋_GB2312"/>
          <w:sz w:val="32"/>
          <w:szCs w:val="32"/>
        </w:rPr>
      </w:pPr>
      <w:r>
        <w:rPr>
          <w:rFonts w:ascii="仿宋_GB2312" w:eastAsia="仿宋_GB2312" w:hAnsi="仿宋_GB2312" w:cs="仿宋_GB2312" w:hint="eastAsia"/>
          <w:b/>
          <w:bCs/>
          <w:sz w:val="32"/>
          <w:szCs w:val="32"/>
        </w:rPr>
        <w:t>乘车路线：</w:t>
      </w:r>
    </w:p>
    <w:p w:rsidR="0031240E" w:rsidRDefault="0031240E" w:rsidP="0031240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1.海拉尔机场→</w:t>
      </w:r>
      <w:proofErr w:type="gramStart"/>
      <w:r>
        <w:rPr>
          <w:rFonts w:ascii="仿宋_GB2312" w:eastAsia="仿宋_GB2312" w:hAnsi="仿宋_GB2312" w:cs="仿宋_GB2312" w:hint="eastAsia"/>
          <w:sz w:val="32"/>
          <w:szCs w:val="32"/>
        </w:rPr>
        <w:t>军豪酒店</w:t>
      </w:r>
      <w:proofErr w:type="gramEnd"/>
      <w:r>
        <w:rPr>
          <w:rFonts w:ascii="仿宋_GB2312" w:eastAsia="仿宋_GB2312" w:hAnsi="仿宋_GB2312" w:cs="仿宋_GB2312" w:hint="eastAsia"/>
          <w:sz w:val="32"/>
          <w:szCs w:val="32"/>
        </w:rPr>
        <w:t>：海拉尔机场乘机场大巴市医院站下车沿成吉思汗路向北步行约一千米。</w:t>
      </w:r>
    </w:p>
    <w:p w:rsidR="0031240E" w:rsidRDefault="0031240E" w:rsidP="0031240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2.海拉尔火车站→军豪酒店：乘坐1路至市党校公交站下车，沿成吉思汗北路走380米，十字路口东南角</w:t>
      </w:r>
    </w:p>
    <w:p w:rsidR="0031240E" w:rsidRDefault="0031240E" w:rsidP="0031240E">
      <w:pPr>
        <w:rPr>
          <w:rFonts w:ascii="仿宋_GB2312" w:eastAsia="仿宋_GB2312" w:hAnsi="仿宋_GB2312" w:cs="仿宋_GB2312"/>
          <w:sz w:val="32"/>
          <w:szCs w:val="32"/>
        </w:rPr>
      </w:pPr>
      <w:r>
        <w:rPr>
          <w:rFonts w:ascii="仿宋_GB2312" w:eastAsia="仿宋_GB2312" w:hAnsi="仿宋_GB2312" w:cs="仿宋_GB2312" w:hint="eastAsia"/>
          <w:sz w:val="32"/>
          <w:szCs w:val="32"/>
        </w:rPr>
        <w:t>酒店名称：呼伦贝尔</w:t>
      </w:r>
      <w:proofErr w:type="gramStart"/>
      <w:r>
        <w:rPr>
          <w:rFonts w:ascii="仿宋_GB2312" w:eastAsia="仿宋_GB2312" w:hAnsi="仿宋_GB2312" w:cs="仿宋_GB2312" w:hint="eastAsia"/>
          <w:sz w:val="32"/>
          <w:szCs w:val="32"/>
        </w:rPr>
        <w:t>市军豪酒店</w:t>
      </w:r>
      <w:proofErr w:type="gramEnd"/>
    </w:p>
    <w:p w:rsidR="0031240E" w:rsidRDefault="0031240E" w:rsidP="0031240E">
      <w:pPr>
        <w:rPr>
          <w:rFonts w:ascii="仿宋_GB2312" w:eastAsia="仿宋_GB2312" w:hAnsi="仿宋_GB2312" w:cs="仿宋_GB2312"/>
          <w:sz w:val="32"/>
          <w:szCs w:val="32"/>
        </w:rPr>
      </w:pPr>
      <w:r>
        <w:rPr>
          <w:rFonts w:ascii="仿宋_GB2312" w:eastAsia="仿宋_GB2312" w:hAnsi="仿宋_GB2312" w:cs="仿宋_GB2312" w:hint="eastAsia"/>
          <w:sz w:val="32"/>
          <w:szCs w:val="32"/>
        </w:rPr>
        <w:t>酒店联系人：崔连军  15149298666</w:t>
      </w:r>
    </w:p>
    <w:p w:rsidR="0031240E" w:rsidRDefault="0031240E" w:rsidP="0031240E">
      <w:pPr>
        <w:rPr>
          <w:rFonts w:ascii="仿宋_GB2312" w:eastAsia="仿宋_GB2312" w:hAnsi="仿宋_GB2312" w:cs="仿宋_GB2312"/>
          <w:sz w:val="32"/>
          <w:szCs w:val="32"/>
        </w:rPr>
      </w:pPr>
      <w:r>
        <w:rPr>
          <w:rFonts w:ascii="仿宋_GB2312" w:eastAsia="仿宋_GB2312" w:hAnsi="仿宋_GB2312" w:cs="仿宋_GB2312" w:hint="eastAsia"/>
          <w:sz w:val="32"/>
          <w:szCs w:val="32"/>
        </w:rPr>
        <w:t>地址：内蒙古自治区呼伦贝尔市海拉尔区加格达奇路东侧碧海蓝天二期107门市1-6层。</w:t>
      </w:r>
    </w:p>
    <w:p w:rsidR="0031240E" w:rsidRDefault="0031240E" w:rsidP="0031240E">
      <w:pPr>
        <w:ind w:firstLineChars="200" w:firstLine="420"/>
      </w:pPr>
    </w:p>
    <w:p w:rsidR="0031240E" w:rsidRDefault="0031240E" w:rsidP="0031240E">
      <w:r>
        <w:rPr>
          <w:noProof/>
        </w:rPr>
        <w:drawing>
          <wp:anchor distT="0" distB="0" distL="0" distR="0" simplePos="0" relativeHeight="251659264" behindDoc="1" locked="0" layoutInCell="1" allowOverlap="1">
            <wp:simplePos x="0" y="0"/>
            <wp:positionH relativeFrom="column">
              <wp:posOffset>413385</wp:posOffset>
            </wp:positionH>
            <wp:positionV relativeFrom="paragraph">
              <wp:posOffset>24765</wp:posOffset>
            </wp:positionV>
            <wp:extent cx="4415790" cy="1664335"/>
            <wp:effectExtent l="0" t="0" r="3810" b="12065"/>
            <wp:wrapNone/>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4" cstate="print"/>
                    <a:srcRect/>
                    <a:stretch>
                      <a:fillRect/>
                    </a:stretch>
                  </pic:blipFill>
                  <pic:spPr>
                    <a:xfrm>
                      <a:off x="0" y="0"/>
                      <a:ext cx="4415790" cy="1664335"/>
                    </a:xfrm>
                    <a:prstGeom prst="rect">
                      <a:avLst/>
                    </a:prstGeom>
                    <a:ln>
                      <a:noFill/>
                    </a:ln>
                  </pic:spPr>
                </pic:pic>
              </a:graphicData>
            </a:graphic>
          </wp:anchor>
        </w:drawing>
      </w:r>
    </w:p>
    <w:p w:rsidR="0031240E" w:rsidRDefault="0031240E" w:rsidP="0031240E"/>
    <w:p w:rsidR="0031240E" w:rsidRDefault="0031240E" w:rsidP="0031240E"/>
    <w:p w:rsidR="0031240E" w:rsidRDefault="0031240E" w:rsidP="0031240E"/>
    <w:p w:rsidR="0031240E" w:rsidRDefault="0031240E" w:rsidP="0031240E"/>
    <w:p w:rsidR="0031240E" w:rsidRDefault="0031240E" w:rsidP="0031240E"/>
    <w:p w:rsidR="0031240E" w:rsidRDefault="0031240E" w:rsidP="0031240E"/>
    <w:p w:rsidR="0031240E" w:rsidRDefault="0031240E" w:rsidP="0031240E"/>
    <w:p w:rsidR="0031240E" w:rsidRDefault="0031240E" w:rsidP="0031240E"/>
    <w:p w:rsidR="0031240E" w:rsidRDefault="0031240E" w:rsidP="0031240E"/>
    <w:p w:rsidR="0031240E" w:rsidRDefault="0031240E" w:rsidP="0031240E">
      <w:r>
        <w:rPr>
          <w:noProof/>
        </w:rPr>
        <w:drawing>
          <wp:anchor distT="0" distB="0" distL="0" distR="0" simplePos="0" relativeHeight="251660288" behindDoc="1" locked="0" layoutInCell="1" allowOverlap="1">
            <wp:simplePos x="0" y="0"/>
            <wp:positionH relativeFrom="column">
              <wp:posOffset>650240</wp:posOffset>
            </wp:positionH>
            <wp:positionV relativeFrom="paragraph">
              <wp:posOffset>7620</wp:posOffset>
            </wp:positionV>
            <wp:extent cx="3772535" cy="2157730"/>
            <wp:effectExtent l="0" t="0" r="6985" b="6350"/>
            <wp:wrapNone/>
            <wp:docPr id="1027" name="图片 1"/>
            <wp:cNvGraphicFramePr/>
            <a:graphic xmlns:a="http://schemas.openxmlformats.org/drawingml/2006/main">
              <a:graphicData uri="http://schemas.openxmlformats.org/drawingml/2006/picture">
                <pic:pic xmlns:pic="http://schemas.openxmlformats.org/drawingml/2006/picture">
                  <pic:nvPicPr>
                    <pic:cNvPr id="1027" name="图片 1"/>
                    <pic:cNvPicPr/>
                  </pic:nvPicPr>
                  <pic:blipFill>
                    <a:blip r:embed="rId5" cstate="print"/>
                    <a:srcRect/>
                    <a:stretch>
                      <a:fillRect/>
                    </a:stretch>
                  </pic:blipFill>
                  <pic:spPr>
                    <a:xfrm>
                      <a:off x="0" y="0"/>
                      <a:ext cx="3772534" cy="2157730"/>
                    </a:xfrm>
                    <a:prstGeom prst="rect">
                      <a:avLst/>
                    </a:prstGeom>
                    <a:ln>
                      <a:noFill/>
                    </a:ln>
                  </pic:spPr>
                </pic:pic>
              </a:graphicData>
            </a:graphic>
          </wp:anchor>
        </w:drawing>
      </w:r>
    </w:p>
    <w:p w:rsidR="0031240E" w:rsidRDefault="0031240E" w:rsidP="0031240E"/>
    <w:p w:rsidR="004F7A3A" w:rsidRPr="0031240E" w:rsidRDefault="004F7A3A"/>
    <w:sectPr w:rsidR="004F7A3A" w:rsidRPr="0031240E" w:rsidSect="004F7A3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40E"/>
    <w:rsid w:val="0031240E"/>
    <w:rsid w:val="004F7A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40E"/>
    <w:pPr>
      <w:widowControl w:val="0"/>
      <w:jc w:val="both"/>
    </w:pPr>
    <w:rPr>
      <w:rFonts w:ascii="Calibri" w:eastAsia="宋体" w:hAnsi="Calibri" w:cs="宋体"/>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qFormat/>
    <w:rsid w:val="0031240E"/>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Words>
  <Characters>325</Characters>
  <Application>Microsoft Office Word</Application>
  <DocSecurity>0</DocSecurity>
  <Lines>2</Lines>
  <Paragraphs>1</Paragraphs>
  <ScaleCrop>false</ScaleCrop>
  <Company>微软中国</Company>
  <LinksUpToDate>false</LinksUpToDate>
  <CharactersWithSpaces>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2024-07-24T09:42:00Z</dcterms:created>
  <dcterms:modified xsi:type="dcterms:W3CDTF">2024-07-24T09:43:00Z</dcterms:modified>
</cp:coreProperties>
</file>